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07" w:rsidRDefault="00066E07" w:rsidP="00066E07">
      <w:pPr>
        <w:jc w:val="center"/>
        <w:rPr>
          <w:b/>
          <w:sz w:val="28"/>
        </w:rPr>
      </w:pPr>
      <w:r w:rsidRPr="00FE5065">
        <w:rPr>
          <w:b/>
          <w:sz w:val="32"/>
        </w:rPr>
        <w:t>Prop</w:t>
      </w:r>
      <w:r w:rsidR="00FE5065">
        <w:rPr>
          <w:b/>
          <w:sz w:val="32"/>
        </w:rPr>
        <w:t>iedades físicas de los metales A</w:t>
      </w:r>
      <w:bookmarkStart w:id="0" w:name="_GoBack"/>
      <w:bookmarkEnd w:id="0"/>
      <w:r w:rsidRPr="00FE5065">
        <w:rPr>
          <w:b/>
          <w:sz w:val="32"/>
        </w:rPr>
        <w:t>lcalinos</w:t>
      </w: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2416"/>
        <w:gridCol w:w="2416"/>
        <w:gridCol w:w="2416"/>
        <w:gridCol w:w="2416"/>
      </w:tblGrid>
      <w:tr w:rsidR="00066E07" w:rsidTr="00FE5065">
        <w:trPr>
          <w:trHeight w:val="1129"/>
        </w:trPr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Elemento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Punto de Fusión</w:t>
            </w:r>
          </w:p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©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Punto de ebullición ©</w:t>
            </w:r>
          </w:p>
        </w:tc>
        <w:tc>
          <w:tcPr>
            <w:tcW w:w="2416" w:type="dxa"/>
          </w:tcPr>
          <w:p w:rsidR="00066E07" w:rsidRP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Densidad (g/cm</w:t>
            </w:r>
            <w:r>
              <w:rPr>
                <w:b/>
                <w:sz w:val="28"/>
                <w:vertAlign w:val="superscript"/>
              </w:rPr>
              <w:t>3</w:t>
            </w:r>
            <w:r>
              <w:rPr>
                <w:b/>
                <w:sz w:val="28"/>
              </w:rPr>
              <w:t>)</w:t>
            </w:r>
          </w:p>
        </w:tc>
      </w:tr>
      <w:tr w:rsidR="00066E07" w:rsidTr="00FE5065">
        <w:trPr>
          <w:trHeight w:val="577"/>
        </w:trPr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Litio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181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1331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0.53</w:t>
            </w:r>
          </w:p>
        </w:tc>
      </w:tr>
      <w:tr w:rsidR="00066E07" w:rsidTr="00FE5065">
        <w:trPr>
          <w:trHeight w:val="552"/>
        </w:trPr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Sodio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98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890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0.97</w:t>
            </w:r>
          </w:p>
        </w:tc>
      </w:tr>
      <w:tr w:rsidR="00066E07" w:rsidTr="00FE5065">
        <w:trPr>
          <w:trHeight w:val="577"/>
        </w:trPr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Potasio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63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766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0.86</w:t>
            </w:r>
          </w:p>
        </w:tc>
      </w:tr>
      <w:tr w:rsidR="00066E07" w:rsidTr="00FE5065">
        <w:trPr>
          <w:trHeight w:val="552"/>
        </w:trPr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Rubidio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39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701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1.53</w:t>
            </w:r>
          </w:p>
        </w:tc>
      </w:tr>
      <w:tr w:rsidR="00066E07" w:rsidTr="00FE5065">
        <w:trPr>
          <w:trHeight w:val="577"/>
        </w:trPr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Cesio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685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1.90</w:t>
            </w:r>
          </w:p>
        </w:tc>
      </w:tr>
      <w:tr w:rsidR="00066E07" w:rsidTr="00FE5065">
        <w:trPr>
          <w:trHeight w:val="552"/>
        </w:trPr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Francio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¿?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¿?</w:t>
            </w:r>
          </w:p>
        </w:tc>
        <w:tc>
          <w:tcPr>
            <w:tcW w:w="2416" w:type="dxa"/>
          </w:tcPr>
          <w:p w:rsidR="00066E07" w:rsidRDefault="00066E07" w:rsidP="00066E0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¿?</w:t>
            </w:r>
          </w:p>
        </w:tc>
      </w:tr>
    </w:tbl>
    <w:p w:rsidR="00066E07" w:rsidRPr="00066E07" w:rsidRDefault="00066E07" w:rsidP="00066E07">
      <w:pPr>
        <w:jc w:val="center"/>
        <w:rPr>
          <w:b/>
          <w:sz w:val="28"/>
        </w:rPr>
      </w:pPr>
    </w:p>
    <w:p w:rsidR="00066E07" w:rsidRDefault="00066E07"/>
    <w:sectPr w:rsidR="00066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07"/>
    <w:rsid w:val="00066E07"/>
    <w:rsid w:val="00E63F10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0A41DBB-8470-4910-AF0C-B37F0E83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6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aldana</dc:creator>
  <cp:keywords/>
  <dc:description/>
  <cp:lastModifiedBy>maria elisa aldana</cp:lastModifiedBy>
  <cp:revision>2</cp:revision>
  <dcterms:created xsi:type="dcterms:W3CDTF">2016-03-04T16:18:00Z</dcterms:created>
  <dcterms:modified xsi:type="dcterms:W3CDTF">2016-03-04T16:24:00Z</dcterms:modified>
</cp:coreProperties>
</file>